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/>
          <w:b/>
          <w:bCs/>
          <w:sz w:val="30"/>
          <w:szCs w:val="30"/>
          <w:lang w:val="en-US" w:eastAsia="zh-CN"/>
        </w:rPr>
        <w:t>学生食堂旧饭卡统计表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516"/>
        <w:gridCol w:w="2067"/>
        <w:gridCol w:w="2148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16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067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工号</w:t>
            </w:r>
          </w:p>
        </w:tc>
        <w:tc>
          <w:tcPr>
            <w:tcW w:w="2148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</w:t>
            </w: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</w:t>
            </w: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D10DB"/>
    <w:rsid w:val="70756E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